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6D426" w14:textId="7BE5610A" w:rsidR="005C26DE" w:rsidRPr="00B800FC" w:rsidRDefault="00F924E9">
      <w:pPr>
        <w:rPr>
          <w:rFonts w:ascii="Speedee" w:hAnsi="Speedee"/>
          <w:b/>
          <w:bCs/>
          <w:sz w:val="32"/>
          <w:szCs w:val="32"/>
        </w:rPr>
      </w:pPr>
      <w:r w:rsidRPr="00B800FC">
        <w:rPr>
          <w:rFonts w:ascii="Speedee" w:hAnsi="Speedee"/>
          <w:b/>
          <w:bCs/>
          <w:sz w:val="32"/>
          <w:szCs w:val="32"/>
        </w:rPr>
        <w:t>Who cares if those two all-beef patties are more sustainable?</w:t>
      </w:r>
      <w:r w:rsidR="00580339" w:rsidRPr="00B800FC">
        <w:rPr>
          <w:rFonts w:ascii="Speedee" w:hAnsi="Speedee"/>
          <w:b/>
          <w:bCs/>
          <w:sz w:val="32"/>
          <w:szCs w:val="32"/>
        </w:rPr>
        <w:t xml:space="preserve"> Spoiler alert – not </w:t>
      </w:r>
      <w:r w:rsidR="00ED3AEE" w:rsidRPr="00B800FC">
        <w:rPr>
          <w:rFonts w:ascii="Speedee" w:hAnsi="Speedee"/>
          <w:b/>
          <w:bCs/>
          <w:sz w:val="32"/>
          <w:szCs w:val="32"/>
        </w:rPr>
        <w:t>Macca’s</w:t>
      </w:r>
      <w:r w:rsidR="00580339" w:rsidRPr="00B800FC">
        <w:rPr>
          <w:rFonts w:ascii="Speedee" w:hAnsi="Speedee"/>
          <w:b/>
          <w:bCs/>
          <w:sz w:val="32"/>
          <w:szCs w:val="32"/>
        </w:rPr>
        <w:t xml:space="preserve"> customers (at the moment).</w:t>
      </w:r>
    </w:p>
    <w:p w14:paraId="38AA634A" w14:textId="476819C1" w:rsidR="00F924E9" w:rsidRDefault="00F924E9">
      <w:pPr>
        <w:rPr>
          <w:rStyle w:val="Strong"/>
          <w:rFonts w:ascii="Speedee" w:eastAsiaTheme="majorEastAsia" w:hAnsi="Speedee" w:cs="Calibri"/>
          <w:color w:val="0E101A"/>
        </w:rPr>
      </w:pPr>
      <w:r w:rsidRPr="00F924E9">
        <w:rPr>
          <w:rStyle w:val="Strong"/>
          <w:rFonts w:ascii="Speedee" w:eastAsiaTheme="majorEastAsia" w:hAnsi="Speedee" w:cs="Calibri"/>
          <w:color w:val="0E101A"/>
        </w:rPr>
        <w:t>Op-ed by Simon Kenny, Head of Impact and Communications at McDonald’s NZ</w:t>
      </w:r>
    </w:p>
    <w:p w14:paraId="40DD9385" w14:textId="1D5A8516" w:rsidR="00F924E9" w:rsidRDefault="00B800FC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Last</w:t>
      </w:r>
      <w:r w:rsidR="00F924E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week 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I spent</w:t>
      </w:r>
      <w:r w:rsidR="00F924E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a couple of days on the Macca’s site at Fieldays. A few years ago our first appearance at the southern hemisphere’s biggest agri-business event was novel, and a bit misunderstood. Was Macca’s there to sell some burgers? Why would one of the world’s biggest food services companies want a site alongside a stock gate seller, and just down the road from the possum trap stand? </w:t>
      </w:r>
    </w:p>
    <w:p w14:paraId="6E76D601" w14:textId="2D42B2D6" w:rsidR="009033BC" w:rsidRDefault="005506AB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Aside from </w:t>
      </w:r>
      <w:r w:rsidR="0000200A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the free soft serve</w:t>
      </w:r>
      <w:r w:rsidR="00B800F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and apple pies</w:t>
      </w:r>
      <w:r w:rsidR="0000200A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, this year </w:t>
      </w:r>
      <w:r w:rsidR="00B800F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we</w:t>
      </w:r>
      <w:r w:rsidR="00F924E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</w:t>
      </w:r>
      <w:r w:rsidR="00B800F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hosted</w:t>
      </w:r>
      <w:r w:rsidR="00F924E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the New Zealand Roundtable for Sustainable Beef (</w:t>
      </w:r>
      <w:r w:rsidR="009C0D86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NZRSB</w:t>
      </w:r>
      <w:r w:rsidR="00F924E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)</w:t>
      </w:r>
      <w:r w:rsidR="0058033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at the Fieldays Pavilion, with a group representing the full value chain of the beef sector. </w:t>
      </w:r>
      <w:r w:rsidR="002440E1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We’re </w:t>
      </w:r>
      <w:r w:rsidR="009C0D86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a founding member, </w:t>
      </w:r>
      <w:r w:rsidR="002440E1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and </w:t>
      </w:r>
      <w:r w:rsidR="009C0D86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o</w:t>
      </w:r>
      <w:r w:rsidR="00580339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ur job is to provide insight into the consumer end of that value chain. With global brands like McDonald’s making commitments around climate change, we’re wanting the beef sector to accelerate </w:t>
      </w:r>
      <w:r w:rsidR="009033B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its positive change. So, on a panel of subject matter experts, </w:t>
      </w:r>
      <w:r w:rsidR="00B800F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I was</w:t>
      </w:r>
      <w:r w:rsidR="009033B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there to provide a mix of Macca’s global perspective, and what our </w:t>
      </w:r>
      <w:r w:rsidR="0004542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local </w:t>
      </w:r>
      <w:r w:rsidR="009033B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customers are telling us.</w:t>
      </w:r>
    </w:p>
    <w:p w14:paraId="05F9B666" w14:textId="54214821" w:rsidR="00446AD8" w:rsidRDefault="009033BC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When you’ve got a target to be able to get a Drive-Thru customer from the point of order through to collecting their order in a matter of minutes, it can be hard to get them to think about where the ingredients that went into their food came from. </w:t>
      </w:r>
      <w:r w:rsidR="00446AD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Generally</w:t>
      </w:r>
      <w:r w:rsidR="000503E0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,</w:t>
      </w:r>
      <w:r w:rsidR="00446AD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they care more about the price, quality, convenience</w:t>
      </w:r>
      <w:r w:rsidR="000503E0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,</w:t>
      </w:r>
      <w:r w:rsidR="00446AD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and experience. That’s a key part of the success of the McDonald’s business model.</w:t>
      </w:r>
    </w:p>
    <w:p w14:paraId="5DE2257B" w14:textId="4D316D71" w:rsidR="00B8488E" w:rsidRDefault="00446AD8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The good news for us is that a</w:t>
      </w:r>
      <w:r w:rsidR="009033BC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round 90 percent of the produce we use across our menu is sourced in New Zealand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. </w:t>
      </w:r>
      <w:r w:rsidR="000503E0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Aotearoa is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a great producer of quality produce. In fact, we’re so good that the McDonald’s world wants our produce. Last year </w:t>
      </w:r>
      <w:r w:rsidR="00B8488E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37,000 tonnes of beef was exported to other McDonald’s markets. That’s around ten percent of New Zealand’s total beef exports. </w:t>
      </w:r>
    </w:p>
    <w:p w14:paraId="7553C2C6" w14:textId="77777777" w:rsidR="008E7793" w:rsidRDefault="00B8488E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So, while we’re a minnow in the McDonald’s world in terms of restaurants, we’re a strategically important country in a supply chain that feeds around 70 million people around the world each day. </w:t>
      </w:r>
    </w:p>
    <w:p w14:paraId="335461EA" w14:textId="2F7AB9F8" w:rsidR="00F924E9" w:rsidRDefault="008E7793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With that strategic importance comes responsibility.</w:t>
      </w:r>
      <w:r w:rsidR="00446AD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99 percent of McDonald’s</w:t>
      </w:r>
      <w:r w:rsidR="003B6EAA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global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emissions come </w:t>
      </w:r>
      <w:r w:rsidR="0052789A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from scope 3 sources. </w:t>
      </w:r>
      <w:r w:rsidR="000A6F0B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Beef farming is the single biggest contributor to McDonald’s greenhouse gas emissions. </w:t>
      </w:r>
      <w:r w:rsidR="00F4110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As </w:t>
      </w:r>
      <w:r w:rsidR="00AD1A20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a top 10 beef export market</w:t>
      </w: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</w:t>
      </w:r>
      <w:r w:rsidR="00F41108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to McDonald’s, that explains why we’ve been working with the beef sector for over a decade to look at ways to </w:t>
      </w:r>
      <w:r w:rsidR="00C33856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further reduce methane emissions. </w:t>
      </w:r>
    </w:p>
    <w:p w14:paraId="591A3791" w14:textId="11CFD312" w:rsidR="00C7730A" w:rsidRDefault="00F34746">
      <w:pPr>
        <w:rPr>
          <w:rStyle w:val="Strong"/>
          <w:rFonts w:ascii="Speedee" w:eastAsiaTheme="majorEastAsia" w:hAnsi="Speedee" w:cs="Calibri"/>
          <w:b w:val="0"/>
          <w:bCs w:val="0"/>
          <w:color w:val="0E101A"/>
        </w:rPr>
      </w:pPr>
      <w:r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Another part of my day job is meeting with people across our supply chain. </w:t>
      </w:r>
      <w:r w:rsidR="00425C66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Recently I’ve attended the Zanda McDonald Summit and the NZRSB </w:t>
      </w:r>
      <w:r w:rsidR="009E1ABE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conference. As much as we talk about the macro issues of climate change and what more the New Zealand beef sector can do to play its part</w:t>
      </w:r>
      <w:r w:rsidR="00087E7B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 xml:space="preserve"> </w:t>
      </w:r>
      <w:r w:rsidR="000E08F1">
        <w:rPr>
          <w:rStyle w:val="Strong"/>
          <w:rFonts w:ascii="Speedee" w:eastAsiaTheme="majorEastAsia" w:hAnsi="Speedee" w:cs="Calibri"/>
          <w:b w:val="0"/>
          <w:bCs w:val="0"/>
          <w:color w:val="0E101A"/>
        </w:rPr>
        <w:t>in reducing emissions, some of the best insight I can provide the room is what our customers are after.</w:t>
      </w:r>
    </w:p>
    <w:p w14:paraId="237147FA" w14:textId="0548B41D" w:rsidR="00C7730A" w:rsidRDefault="00C7730A">
      <w:pPr>
        <w:rPr>
          <w:rFonts w:ascii="Speedee" w:eastAsiaTheme="majorEastAsia" w:hAnsi="Speedee" w:cs="Calibri"/>
          <w:color w:val="0E101A"/>
        </w:rPr>
      </w:pPr>
      <w:r>
        <w:rPr>
          <w:rFonts w:ascii="Speedee" w:eastAsiaTheme="majorEastAsia" w:hAnsi="Speedee" w:cs="Calibri"/>
          <w:color w:val="0E101A"/>
        </w:rPr>
        <w:lastRenderedPageBreak/>
        <w:t xml:space="preserve">With that in mind, we did some </w:t>
      </w:r>
      <w:r w:rsidR="005E0B68">
        <w:rPr>
          <w:rFonts w:ascii="Speedee" w:eastAsiaTheme="majorEastAsia" w:hAnsi="Speedee" w:cs="Calibri"/>
          <w:color w:val="0E101A"/>
        </w:rPr>
        <w:t xml:space="preserve">customer research. The super summary is that in the current economic climate, Kiwis </w:t>
      </w:r>
      <w:r w:rsidR="00FB3C16">
        <w:rPr>
          <w:rFonts w:ascii="Speedee" w:eastAsiaTheme="majorEastAsia" w:hAnsi="Speedee" w:cs="Calibri"/>
          <w:color w:val="0E101A"/>
        </w:rPr>
        <w:t xml:space="preserve">priorities are very pragmatic. What they care most when they visit Macca’s is that they get </w:t>
      </w:r>
      <w:r w:rsidR="00434FEC">
        <w:rPr>
          <w:rFonts w:ascii="Speedee" w:eastAsiaTheme="majorEastAsia" w:hAnsi="Speedee" w:cs="Calibri"/>
          <w:color w:val="0E101A"/>
        </w:rPr>
        <w:t xml:space="preserve">a quality, tasty product. One that fills them up and represents good value. </w:t>
      </w:r>
      <w:r w:rsidR="00894625">
        <w:rPr>
          <w:rFonts w:ascii="Speedee" w:eastAsiaTheme="majorEastAsia" w:hAnsi="Speedee" w:cs="Calibri"/>
          <w:color w:val="0E101A"/>
        </w:rPr>
        <w:t xml:space="preserve">Across the board, considerations like sustainability and </w:t>
      </w:r>
      <w:r w:rsidR="000D183D">
        <w:rPr>
          <w:rFonts w:ascii="Speedee" w:eastAsiaTheme="majorEastAsia" w:hAnsi="Speedee" w:cs="Calibri"/>
          <w:color w:val="0E101A"/>
        </w:rPr>
        <w:t xml:space="preserve">climate change rank much lower. But, when prompted, New Zealanders prioritise factors </w:t>
      </w:r>
      <w:r w:rsidR="00341B42">
        <w:rPr>
          <w:rFonts w:ascii="Speedee" w:eastAsiaTheme="majorEastAsia" w:hAnsi="Speedee" w:cs="Calibri"/>
          <w:color w:val="0E101A"/>
        </w:rPr>
        <w:t>such as</w:t>
      </w:r>
      <w:r w:rsidR="000D183D">
        <w:rPr>
          <w:rFonts w:ascii="Speedee" w:eastAsiaTheme="majorEastAsia" w:hAnsi="Speedee" w:cs="Calibri"/>
          <w:color w:val="0E101A"/>
        </w:rPr>
        <w:t xml:space="preserve"> local sourcing and animal welfare</w:t>
      </w:r>
      <w:r w:rsidR="00D87E52">
        <w:rPr>
          <w:rFonts w:ascii="Speedee" w:eastAsiaTheme="majorEastAsia" w:hAnsi="Speedee" w:cs="Calibri"/>
          <w:color w:val="0E101A"/>
        </w:rPr>
        <w:t xml:space="preserve"> much higher than the more technical topics like </w:t>
      </w:r>
      <w:r w:rsidR="00B8656B">
        <w:rPr>
          <w:rFonts w:ascii="Speedee" w:eastAsiaTheme="majorEastAsia" w:hAnsi="Speedee" w:cs="Calibri"/>
          <w:color w:val="0E101A"/>
        </w:rPr>
        <w:t xml:space="preserve">climate change. </w:t>
      </w:r>
    </w:p>
    <w:p w14:paraId="4573789A" w14:textId="61ED0447" w:rsidR="0066525D" w:rsidRDefault="0066525D">
      <w:pPr>
        <w:rPr>
          <w:rFonts w:ascii="Speedee" w:eastAsiaTheme="majorEastAsia" w:hAnsi="Speedee" w:cs="Calibri"/>
          <w:color w:val="0E101A"/>
        </w:rPr>
      </w:pPr>
      <w:r>
        <w:rPr>
          <w:rFonts w:ascii="Speedee" w:eastAsiaTheme="majorEastAsia" w:hAnsi="Speedee" w:cs="Calibri"/>
          <w:color w:val="0E101A"/>
        </w:rPr>
        <w:t xml:space="preserve">The reality for McDonald’s, and those who will gather for the NZRSB </w:t>
      </w:r>
      <w:r w:rsidR="00BC50D3">
        <w:rPr>
          <w:rFonts w:ascii="Speedee" w:eastAsiaTheme="majorEastAsia" w:hAnsi="Speedee" w:cs="Calibri"/>
          <w:color w:val="0E101A"/>
        </w:rPr>
        <w:t>panel discussion</w:t>
      </w:r>
      <w:r w:rsidR="006E2748">
        <w:rPr>
          <w:rFonts w:ascii="Speedee" w:eastAsiaTheme="majorEastAsia" w:hAnsi="Speedee" w:cs="Calibri"/>
          <w:color w:val="0E101A"/>
        </w:rPr>
        <w:t>,</w:t>
      </w:r>
      <w:r w:rsidR="00BC50D3">
        <w:rPr>
          <w:rFonts w:ascii="Speedee" w:eastAsiaTheme="majorEastAsia" w:hAnsi="Speedee" w:cs="Calibri"/>
          <w:color w:val="0E101A"/>
        </w:rPr>
        <w:t xml:space="preserve"> is that Macca’s customers won’t be rushing to buy a more sustainable Big Mac at the moment. </w:t>
      </w:r>
      <w:r w:rsidR="00FB59D2">
        <w:rPr>
          <w:rFonts w:ascii="Speedee" w:eastAsiaTheme="majorEastAsia" w:hAnsi="Speedee" w:cs="Calibri"/>
          <w:color w:val="0E101A"/>
        </w:rPr>
        <w:t xml:space="preserve">But - and it’s an important but – they really hope </w:t>
      </w:r>
      <w:r w:rsidR="009C1920">
        <w:rPr>
          <w:rFonts w:ascii="Speedee" w:eastAsiaTheme="majorEastAsia" w:hAnsi="Speedee" w:cs="Calibri"/>
          <w:color w:val="0E101A"/>
        </w:rPr>
        <w:t xml:space="preserve">the sector is getting on with making New Zealand beef as sustainably sourced as possible. </w:t>
      </w:r>
    </w:p>
    <w:p w14:paraId="529D260E" w14:textId="5156DBAA" w:rsidR="009C1920" w:rsidRDefault="00793550">
      <w:pPr>
        <w:rPr>
          <w:rFonts w:ascii="Speedee" w:eastAsiaTheme="majorEastAsia" w:hAnsi="Speedee" w:cs="Calibri"/>
          <w:color w:val="0E101A"/>
        </w:rPr>
      </w:pPr>
      <w:r>
        <w:rPr>
          <w:rFonts w:ascii="Speedee" w:eastAsiaTheme="majorEastAsia" w:hAnsi="Speedee" w:cs="Calibri"/>
          <w:color w:val="0E101A"/>
        </w:rPr>
        <w:t xml:space="preserve">The Fieldays panel </w:t>
      </w:r>
      <w:r w:rsidR="00B800FC">
        <w:rPr>
          <w:rFonts w:ascii="Speedee" w:eastAsiaTheme="majorEastAsia" w:hAnsi="Speedee" w:cs="Calibri"/>
          <w:color w:val="0E101A"/>
        </w:rPr>
        <w:t>discussed</w:t>
      </w:r>
      <w:r>
        <w:rPr>
          <w:rFonts w:ascii="Speedee" w:eastAsiaTheme="majorEastAsia" w:hAnsi="Speedee" w:cs="Calibri"/>
          <w:color w:val="0E101A"/>
        </w:rPr>
        <w:t xml:space="preserve"> t</w:t>
      </w:r>
      <w:r w:rsidR="00D637EC">
        <w:rPr>
          <w:rFonts w:ascii="Speedee" w:eastAsiaTheme="majorEastAsia" w:hAnsi="Speedee" w:cs="Calibri"/>
          <w:color w:val="0E101A"/>
        </w:rPr>
        <w:t>he future productivity, profitability and resiliency of the beef sector</w:t>
      </w:r>
      <w:r>
        <w:rPr>
          <w:rFonts w:ascii="Speedee" w:eastAsiaTheme="majorEastAsia" w:hAnsi="Speedee" w:cs="Calibri"/>
          <w:color w:val="0E101A"/>
        </w:rPr>
        <w:t xml:space="preserve">, and how it </w:t>
      </w:r>
      <w:r w:rsidR="00D637EC">
        <w:rPr>
          <w:rFonts w:ascii="Speedee" w:eastAsiaTheme="majorEastAsia" w:hAnsi="Speedee" w:cs="Calibri"/>
          <w:color w:val="0E101A"/>
        </w:rPr>
        <w:t xml:space="preserve">relies on a cross sector approach to </w:t>
      </w:r>
      <w:r w:rsidR="002C159C">
        <w:rPr>
          <w:rFonts w:ascii="Speedee" w:eastAsiaTheme="majorEastAsia" w:hAnsi="Speedee" w:cs="Calibri"/>
          <w:color w:val="0E101A"/>
        </w:rPr>
        <w:t xml:space="preserve">continuously improve. Relative to other parts of the world, we have a big advantage due to our farming systems. We </w:t>
      </w:r>
      <w:r w:rsidR="00D16B54">
        <w:rPr>
          <w:rFonts w:ascii="Speedee" w:eastAsiaTheme="majorEastAsia" w:hAnsi="Speedee" w:cs="Calibri"/>
          <w:color w:val="0E101A"/>
        </w:rPr>
        <w:t xml:space="preserve">know we </w:t>
      </w:r>
      <w:r w:rsidR="002C159C">
        <w:rPr>
          <w:rFonts w:ascii="Speedee" w:eastAsiaTheme="majorEastAsia" w:hAnsi="Speedee" w:cs="Calibri"/>
          <w:color w:val="0E101A"/>
        </w:rPr>
        <w:t xml:space="preserve">need good data, used well, to inform good decisions. </w:t>
      </w:r>
      <w:r w:rsidR="00751700">
        <w:rPr>
          <w:rFonts w:ascii="Speedee" w:eastAsiaTheme="majorEastAsia" w:hAnsi="Speedee" w:cs="Calibri"/>
          <w:color w:val="0E101A"/>
        </w:rPr>
        <w:t>It’s always positive to get a range of people together</w:t>
      </w:r>
      <w:r w:rsidR="00D12FEB">
        <w:rPr>
          <w:rFonts w:ascii="Speedee" w:eastAsiaTheme="majorEastAsia" w:hAnsi="Speedee" w:cs="Calibri"/>
          <w:color w:val="0E101A"/>
        </w:rPr>
        <w:t xml:space="preserve"> and providing insight from their parts of the value-chain. I always learn a lot listening to people </w:t>
      </w:r>
      <w:r w:rsidR="00D867EC">
        <w:rPr>
          <w:rFonts w:ascii="Speedee" w:eastAsiaTheme="majorEastAsia" w:hAnsi="Speedee" w:cs="Calibri"/>
          <w:color w:val="0E101A"/>
        </w:rPr>
        <w:t>who want to keep New Zealand at the global forefront.</w:t>
      </w:r>
    </w:p>
    <w:p w14:paraId="0DAAD89E" w14:textId="0C35E8BF" w:rsidR="001A7273" w:rsidRPr="00C7730A" w:rsidRDefault="001A7273">
      <w:pPr>
        <w:rPr>
          <w:rFonts w:ascii="Speedee" w:eastAsiaTheme="majorEastAsia" w:hAnsi="Speedee" w:cs="Calibri"/>
          <w:color w:val="0E101A"/>
        </w:rPr>
      </w:pPr>
    </w:p>
    <w:sectPr w:rsidR="001A7273" w:rsidRPr="00C7730A" w:rsidSect="00424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eedee">
    <w:panose1 w:val="020B0604020202020204"/>
    <w:charset w:val="00"/>
    <w:family w:val="swiss"/>
    <w:pitch w:val="variable"/>
    <w:sig w:usb0="A000006F" w:usb1="4000004B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E9"/>
    <w:rsid w:val="0000200A"/>
    <w:rsid w:val="000426CF"/>
    <w:rsid w:val="0004542C"/>
    <w:rsid w:val="000503E0"/>
    <w:rsid w:val="00087E7B"/>
    <w:rsid w:val="000A6F0B"/>
    <w:rsid w:val="000D183D"/>
    <w:rsid w:val="000E08F1"/>
    <w:rsid w:val="000E1B44"/>
    <w:rsid w:val="001A7273"/>
    <w:rsid w:val="001E0D17"/>
    <w:rsid w:val="002440E1"/>
    <w:rsid w:val="002C159C"/>
    <w:rsid w:val="00341B42"/>
    <w:rsid w:val="0039222B"/>
    <w:rsid w:val="003B6EAA"/>
    <w:rsid w:val="00424305"/>
    <w:rsid w:val="00425C66"/>
    <w:rsid w:val="00434FEC"/>
    <w:rsid w:val="00446AD8"/>
    <w:rsid w:val="004B72C6"/>
    <w:rsid w:val="004D3572"/>
    <w:rsid w:val="0052789A"/>
    <w:rsid w:val="005506AB"/>
    <w:rsid w:val="00580339"/>
    <w:rsid w:val="005C26DE"/>
    <w:rsid w:val="005E0B68"/>
    <w:rsid w:val="0066525D"/>
    <w:rsid w:val="006E2748"/>
    <w:rsid w:val="00751700"/>
    <w:rsid w:val="00793550"/>
    <w:rsid w:val="00894625"/>
    <w:rsid w:val="008E7793"/>
    <w:rsid w:val="009033BC"/>
    <w:rsid w:val="009C0D86"/>
    <w:rsid w:val="009C1920"/>
    <w:rsid w:val="009E1ABE"/>
    <w:rsid w:val="00A86595"/>
    <w:rsid w:val="00AD1A20"/>
    <w:rsid w:val="00AF0E7C"/>
    <w:rsid w:val="00B800FC"/>
    <w:rsid w:val="00B8488E"/>
    <w:rsid w:val="00B8656B"/>
    <w:rsid w:val="00BC50D3"/>
    <w:rsid w:val="00C33856"/>
    <w:rsid w:val="00C7730A"/>
    <w:rsid w:val="00D12FEB"/>
    <w:rsid w:val="00D16B54"/>
    <w:rsid w:val="00D637EC"/>
    <w:rsid w:val="00D867EC"/>
    <w:rsid w:val="00D87E52"/>
    <w:rsid w:val="00ED3AEE"/>
    <w:rsid w:val="00F228AA"/>
    <w:rsid w:val="00F34746"/>
    <w:rsid w:val="00F41108"/>
    <w:rsid w:val="00F924E9"/>
    <w:rsid w:val="00FB3C16"/>
    <w:rsid w:val="00FB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91402"/>
  <w15:chartTrackingRefBased/>
  <w15:docId w15:val="{A9EA0F97-8F06-434D-BB56-186E8BB2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2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Simon</dc:creator>
  <cp:keywords/>
  <dc:description/>
  <cp:lastModifiedBy>Jaimee Sewell (Mango NZ)</cp:lastModifiedBy>
  <cp:revision>54</cp:revision>
  <dcterms:created xsi:type="dcterms:W3CDTF">2024-06-07T03:59:00Z</dcterms:created>
  <dcterms:modified xsi:type="dcterms:W3CDTF">2024-06-17T23:31:00Z</dcterms:modified>
</cp:coreProperties>
</file>